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Утверждены</w:t>
      </w:r>
    </w:p>
    <w:p w:rsidR="002030D3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 xml:space="preserve">от </w:t>
      </w:r>
      <w:r w:rsidR="00001E31">
        <w:rPr>
          <w:szCs w:val="26"/>
        </w:rPr>
        <w:t>26 апреля</w:t>
      </w:r>
      <w:r w:rsidR="00B95E37">
        <w:rPr>
          <w:szCs w:val="26"/>
        </w:rPr>
        <w:t xml:space="preserve"> 2022</w:t>
      </w:r>
      <w:r>
        <w:rPr>
          <w:szCs w:val="26"/>
        </w:rPr>
        <w:t xml:space="preserve"> года № </w:t>
      </w:r>
      <w:r w:rsidR="00321227">
        <w:rPr>
          <w:szCs w:val="26"/>
        </w:rPr>
        <w:t>35/5-844</w:t>
      </w:r>
    </w:p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001E31" w:rsidRDefault="00001E31" w:rsidP="00001E31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  <w:r w:rsidRPr="002C0517">
        <w:rPr>
          <w:rFonts w:cs="Times New Roman"/>
          <w:bCs/>
          <w:szCs w:val="26"/>
        </w:rPr>
        <w:t>Изменени</w:t>
      </w:r>
      <w:r>
        <w:rPr>
          <w:rFonts w:cs="Times New Roman"/>
          <w:bCs/>
          <w:szCs w:val="26"/>
        </w:rPr>
        <w:t>я</w:t>
      </w:r>
      <w:r w:rsidRPr="002C0517">
        <w:rPr>
          <w:rFonts w:cs="Times New Roman"/>
          <w:bCs/>
          <w:szCs w:val="26"/>
        </w:rPr>
        <w:t xml:space="preserve"> </w:t>
      </w:r>
    </w:p>
    <w:p w:rsidR="00001E31" w:rsidRPr="002C0517" w:rsidRDefault="00001E31" w:rsidP="00001E31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 w:rsidRPr="002C0517">
        <w:rPr>
          <w:rFonts w:cs="Times New Roman"/>
          <w:bCs/>
          <w:szCs w:val="26"/>
        </w:rPr>
        <w:t>в Положение об Управлении имущества Администрации города Норильска, утвержденное решением Городского Совета от 11.12.2012 № 7/4-125</w:t>
      </w:r>
    </w:p>
    <w:p w:rsidR="00001E31" w:rsidRDefault="00001E31" w:rsidP="00001E31">
      <w:pPr>
        <w:pStyle w:val="af"/>
        <w:jc w:val="both"/>
        <w:rPr>
          <w:rFonts w:eastAsiaTheme="minorHAnsi"/>
          <w:sz w:val="26"/>
          <w:szCs w:val="26"/>
          <w:lang w:eastAsia="en-US"/>
        </w:rPr>
      </w:pP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6"/>
          <w:lang w:eastAsia="ru-RU"/>
        </w:rPr>
      </w:pPr>
      <w:r>
        <w:rPr>
          <w:rFonts w:eastAsia="Times New Roman" w:cs="Times New Roman"/>
          <w:bCs/>
          <w:szCs w:val="26"/>
          <w:lang w:eastAsia="ru-RU"/>
        </w:rPr>
        <w:t xml:space="preserve">1.1. Раздел 2 </w:t>
      </w:r>
      <w:r w:rsidRPr="0002298E">
        <w:rPr>
          <w:rFonts w:eastAsia="Times New Roman" w:cs="Times New Roman"/>
          <w:bCs/>
          <w:szCs w:val="26"/>
          <w:lang w:eastAsia="ru-RU"/>
        </w:rPr>
        <w:t>«Основные задачи»</w:t>
      </w:r>
      <w:r>
        <w:rPr>
          <w:rFonts w:eastAsia="Times New Roman" w:cs="Times New Roman"/>
          <w:bCs/>
          <w:szCs w:val="26"/>
          <w:lang w:eastAsia="ru-RU"/>
        </w:rPr>
        <w:t xml:space="preserve"> </w:t>
      </w:r>
      <w:r>
        <w:rPr>
          <w:rFonts w:cs="Times New Roman"/>
          <w:bCs/>
          <w:szCs w:val="26"/>
        </w:rPr>
        <w:t xml:space="preserve">Положения </w:t>
      </w:r>
      <w:r w:rsidRPr="002C0517">
        <w:rPr>
          <w:rFonts w:cs="Times New Roman"/>
          <w:bCs/>
          <w:szCs w:val="26"/>
        </w:rPr>
        <w:t>об Управлении имущества Администраци</w:t>
      </w:r>
      <w:r w:rsidR="008B3AF7">
        <w:rPr>
          <w:rFonts w:cs="Times New Roman"/>
          <w:bCs/>
          <w:szCs w:val="26"/>
        </w:rPr>
        <w:t>и города Норильска, утвержденного</w:t>
      </w:r>
      <w:bookmarkStart w:id="0" w:name="_GoBack"/>
      <w:bookmarkEnd w:id="0"/>
      <w:r w:rsidRPr="002C0517">
        <w:rPr>
          <w:rFonts w:cs="Times New Roman"/>
          <w:bCs/>
          <w:szCs w:val="26"/>
        </w:rPr>
        <w:t xml:space="preserve"> решением Городского Совета от 11.12.2012 № 7/4-125</w:t>
      </w:r>
      <w:r>
        <w:rPr>
          <w:rFonts w:cs="Times New Roman"/>
          <w:bCs/>
          <w:szCs w:val="26"/>
        </w:rPr>
        <w:t xml:space="preserve"> (далее – Положение),</w:t>
      </w:r>
      <w:r w:rsidRPr="0002298E">
        <w:rPr>
          <w:rFonts w:eastAsia="Times New Roman" w:cs="Times New Roman"/>
          <w:bCs/>
          <w:szCs w:val="26"/>
          <w:lang w:eastAsia="ru-RU"/>
        </w:rPr>
        <w:t xml:space="preserve"> дополнить пунктом следующего содержания: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6"/>
          <w:lang w:eastAsia="ru-RU"/>
        </w:rPr>
      </w:pPr>
      <w:r w:rsidRPr="0002298E">
        <w:rPr>
          <w:rFonts w:eastAsia="Times New Roman" w:cs="Times New Roman"/>
          <w:bCs/>
          <w:szCs w:val="26"/>
          <w:lang w:eastAsia="ru-RU"/>
        </w:rPr>
        <w:t>«2.2.1. Содержание, эксплуатация и обеспечение сохранности объектов, являющихся муниципальной собственностью  (за исключением жилых помещений) муниципального образования город Норильск, не переданных во временное владение и (или) пользование третьим лицам, за исключением функций по содержанию, эксплуатации и сохранности объектов муниципальной собственности, реализуемых иными структурными подразделениями Администрации города Норильска или муниципальными казенными учреждениями в пределах переданных им полномочий</w:t>
      </w:r>
      <w:r w:rsidR="003A7175">
        <w:rPr>
          <w:rFonts w:eastAsia="Times New Roman" w:cs="Times New Roman"/>
          <w:bCs/>
          <w:szCs w:val="26"/>
          <w:lang w:eastAsia="ru-RU"/>
        </w:rPr>
        <w:t>.</w:t>
      </w:r>
      <w:r w:rsidRPr="0002298E">
        <w:rPr>
          <w:rFonts w:eastAsia="Times New Roman" w:cs="Times New Roman"/>
          <w:bCs/>
          <w:szCs w:val="26"/>
          <w:lang w:eastAsia="ru-RU"/>
        </w:rPr>
        <w:t>».</w:t>
      </w:r>
    </w:p>
    <w:p w:rsidR="00001E31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b/>
          <w:bCs/>
          <w:szCs w:val="26"/>
          <w:lang w:eastAsia="ru-RU"/>
        </w:rPr>
      </w:pPr>
      <w:r w:rsidRPr="0002298E">
        <w:rPr>
          <w:rFonts w:eastAsia="Times New Roman" w:cs="Times New Roman"/>
          <w:bCs/>
          <w:szCs w:val="26"/>
          <w:lang w:eastAsia="ru-RU"/>
        </w:rPr>
        <w:t xml:space="preserve">1.2. </w:t>
      </w:r>
      <w:r>
        <w:rPr>
          <w:rFonts w:eastAsia="Times New Roman" w:cs="Times New Roman"/>
          <w:bCs/>
          <w:szCs w:val="26"/>
          <w:lang w:eastAsia="ru-RU"/>
        </w:rPr>
        <w:t>В пункте 3</w:t>
      </w:r>
      <w:r w:rsidRPr="0002298E">
        <w:rPr>
          <w:rFonts w:eastAsia="Times New Roman" w:cs="Times New Roman"/>
          <w:bCs/>
          <w:szCs w:val="26"/>
          <w:lang w:eastAsia="ru-RU"/>
        </w:rPr>
        <w:t>.20 Положения:</w:t>
      </w:r>
    </w:p>
    <w:p w:rsidR="00001E31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- слова «</w:t>
      </w:r>
      <w:r>
        <w:rPr>
          <w:rFonts w:cs="Times New Roman"/>
          <w:szCs w:val="26"/>
        </w:rPr>
        <w:t>организации и осуществления муниципального контроля в области торговой деятельности и размещения нестационарных торговых объектов,</w:t>
      </w:r>
      <w:r>
        <w:rPr>
          <w:rFonts w:eastAsia="Times New Roman" w:cs="Times New Roman"/>
          <w:szCs w:val="26"/>
          <w:lang w:eastAsia="ru-RU"/>
        </w:rPr>
        <w:t>» исключить;</w:t>
      </w:r>
    </w:p>
    <w:p w:rsidR="00001E31" w:rsidRPr="00F7232A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- </w:t>
      </w:r>
      <w:r>
        <w:rPr>
          <w:rFonts w:cs="Times New Roman"/>
          <w:szCs w:val="26"/>
        </w:rPr>
        <w:t>слова «,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ископаемых,» исключить.</w:t>
      </w:r>
    </w:p>
    <w:p w:rsidR="00001E31" w:rsidRPr="0002298E" w:rsidRDefault="00001E31" w:rsidP="00001E31">
      <w:pPr>
        <w:widowControl w:val="0"/>
        <w:autoSpaceDE w:val="0"/>
        <w:autoSpaceDN w:val="0"/>
        <w:adjustRightInd w:val="0"/>
        <w:ind w:firstLine="709"/>
        <w:rPr>
          <w:rFonts w:ascii="Arial" w:eastAsia="Times New Roman" w:hAnsi="Arial" w:cs="Arial"/>
          <w:b/>
          <w:bCs/>
          <w:szCs w:val="26"/>
          <w:lang w:eastAsia="ru-RU"/>
        </w:rPr>
      </w:pPr>
      <w:r w:rsidRPr="0002298E">
        <w:rPr>
          <w:rFonts w:eastAsia="Times New Roman" w:cs="Times New Roman"/>
          <w:bCs/>
          <w:szCs w:val="26"/>
          <w:lang w:eastAsia="ru-RU"/>
        </w:rPr>
        <w:t xml:space="preserve">1.3. </w:t>
      </w:r>
      <w:r w:rsidRPr="0002298E">
        <w:rPr>
          <w:rFonts w:eastAsia="Times New Roman" w:cs="Times New Roman"/>
          <w:szCs w:val="26"/>
          <w:lang w:eastAsia="ru-RU"/>
        </w:rPr>
        <w:t>Пункт 3.42 Положения изложить в следующей редакции: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«3.42. Обеспечивает имущественные права собственников объектов нежилого назначения (помещения, сооружения, строения, здания)</w:t>
      </w:r>
      <w:r w:rsidR="00107A86">
        <w:rPr>
          <w:rFonts w:eastAsia="Times New Roman" w:cs="Times New Roman"/>
          <w:szCs w:val="26"/>
          <w:lang w:eastAsia="ru-RU"/>
        </w:rPr>
        <w:t>,</w:t>
      </w:r>
      <w:r w:rsidRPr="0002298E">
        <w:rPr>
          <w:rFonts w:eastAsia="Times New Roman" w:cs="Times New Roman"/>
          <w:szCs w:val="26"/>
          <w:lang w:eastAsia="ru-RU"/>
        </w:rPr>
        <w:t xml:space="preserve"> находящихся на земельных участках, подлежащих изъятию для муниципальных нужд путем выкупа</w:t>
      </w:r>
      <w:r w:rsidR="003A7175">
        <w:rPr>
          <w:rFonts w:eastAsia="Times New Roman" w:cs="Times New Roman"/>
          <w:szCs w:val="26"/>
          <w:lang w:eastAsia="ru-RU"/>
        </w:rPr>
        <w:t>.</w:t>
      </w:r>
      <w:r w:rsidRPr="0002298E">
        <w:rPr>
          <w:rFonts w:eastAsia="Times New Roman" w:cs="Times New Roman"/>
          <w:szCs w:val="26"/>
          <w:lang w:eastAsia="ru-RU"/>
        </w:rPr>
        <w:t>».</w:t>
      </w:r>
    </w:p>
    <w:p w:rsidR="00001E31" w:rsidRPr="0002298E" w:rsidRDefault="00001E31" w:rsidP="00001E31">
      <w:pPr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1.4</w:t>
      </w:r>
      <w:r w:rsidR="000E32A0">
        <w:rPr>
          <w:rFonts w:eastAsia="Times New Roman" w:cs="Times New Roman"/>
          <w:szCs w:val="26"/>
          <w:lang w:eastAsia="ru-RU"/>
        </w:rPr>
        <w:t>. Пункт 3.45 Положения признать утратившим силу</w:t>
      </w:r>
      <w:r w:rsidRPr="0002298E">
        <w:rPr>
          <w:rFonts w:eastAsia="Times New Roman" w:cs="Times New Roman"/>
          <w:szCs w:val="26"/>
          <w:lang w:eastAsia="ru-RU"/>
        </w:rPr>
        <w:t>.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1.5. Пункт 3.48 Положения изложить в следующей редакции: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«3.48. Осуществляет организацию и проведение муниципального земельного контроля в границах муниципального образования город Норильск за соблюдением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ответственность.».</w:t>
      </w:r>
    </w:p>
    <w:p w:rsidR="00001E31" w:rsidRPr="0002298E" w:rsidRDefault="00001E31" w:rsidP="00001E31">
      <w:pPr>
        <w:ind w:firstLine="709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1.6</w:t>
      </w:r>
      <w:r w:rsidR="000E32A0">
        <w:rPr>
          <w:rFonts w:eastAsia="Times New Roman" w:cs="Times New Roman"/>
          <w:szCs w:val="26"/>
          <w:lang w:eastAsia="ru-RU"/>
        </w:rPr>
        <w:t>. Пункт 3.49 Положения признать утратившим силу</w:t>
      </w:r>
      <w:r w:rsidRPr="0002298E">
        <w:rPr>
          <w:rFonts w:eastAsia="Times New Roman" w:cs="Times New Roman"/>
          <w:szCs w:val="26"/>
          <w:lang w:eastAsia="ru-RU"/>
        </w:rPr>
        <w:t>.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1.7</w:t>
      </w:r>
      <w:r w:rsidR="000E32A0">
        <w:rPr>
          <w:rFonts w:eastAsia="Times New Roman" w:cs="Times New Roman"/>
          <w:szCs w:val="26"/>
          <w:lang w:eastAsia="ru-RU"/>
        </w:rPr>
        <w:t>. Пункт 3.56 Положения признать утратившим силу</w:t>
      </w:r>
      <w:r w:rsidRPr="0002298E">
        <w:rPr>
          <w:rFonts w:eastAsia="Times New Roman" w:cs="Times New Roman"/>
          <w:szCs w:val="26"/>
          <w:lang w:eastAsia="ru-RU"/>
        </w:rPr>
        <w:t>.</w:t>
      </w:r>
    </w:p>
    <w:p w:rsidR="00001E31" w:rsidRPr="0002298E" w:rsidRDefault="00001E31" w:rsidP="00001E31">
      <w:pPr>
        <w:widowControl w:val="0"/>
        <w:autoSpaceDE w:val="0"/>
        <w:autoSpaceDN w:val="0"/>
        <w:adjustRightInd w:val="0"/>
        <w:ind w:firstLine="709"/>
        <w:rPr>
          <w:rFonts w:ascii="Arial" w:eastAsia="Times New Roman" w:hAnsi="Arial" w:cs="Arial"/>
          <w:bCs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1.8. Дополнить раздел 3 Положения пунктом 3.60 следующего содержания: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«3.60. Обеспечивает с</w:t>
      </w:r>
      <w:r w:rsidRPr="0002298E">
        <w:rPr>
          <w:rFonts w:eastAsia="Times New Roman" w:cs="Times New Roman"/>
          <w:bCs/>
          <w:szCs w:val="26"/>
          <w:lang w:eastAsia="ru-RU"/>
        </w:rPr>
        <w:t xml:space="preserve">одержание, эксплуатацию и сохранность объектов, являющихся муниципальной собственностью (за исключением жилых </w:t>
      </w:r>
      <w:r w:rsidRPr="0002298E">
        <w:rPr>
          <w:rFonts w:eastAsia="Times New Roman" w:cs="Times New Roman"/>
          <w:bCs/>
          <w:szCs w:val="26"/>
          <w:lang w:eastAsia="ru-RU"/>
        </w:rPr>
        <w:lastRenderedPageBreak/>
        <w:t>помещений)</w:t>
      </w:r>
      <w:r w:rsidRPr="0002298E">
        <w:rPr>
          <w:rFonts w:eastAsia="Times New Roman" w:cs="Times New Roman"/>
          <w:szCs w:val="26"/>
          <w:lang w:eastAsia="ru-RU"/>
        </w:rPr>
        <w:t>, а также осуществляет контроль за содержанием и сохранностью нежилых помещений муниципальной собственности, не переданных во временное владение и (или) пользование третьим лицам, за исключением функций по содержанию, эксплуатации и сохранности нежилых помещений муниципальной собственности, реализуемых иными структурными подразделениями Администрации города Норильска или муниципальными учреждениями в пределах переданных им полномочий.».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 xml:space="preserve">1.9. </w:t>
      </w:r>
      <w:r w:rsidRPr="0002298E">
        <w:rPr>
          <w:rFonts w:eastAsia="Times New Roman" w:cs="Times New Roman"/>
          <w:bCs/>
          <w:szCs w:val="26"/>
          <w:lang w:eastAsia="ru-RU"/>
        </w:rPr>
        <w:t>Дополнить раздел 3 Положения пунктом 3.61 следующего содержания:</w:t>
      </w:r>
    </w:p>
    <w:p w:rsidR="00001E31" w:rsidRPr="0002298E" w:rsidRDefault="00001E31" w:rsidP="00001E3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«3.61. Осуществляет заключение договора управления многоквартирным домом (от имени собственника нежилых помещений) и внесение платы за услуги, работы по управлению многоквартирным домом, за содержание и текущий ремонт общего имущества в многоквартирном доме, за коммунальные ресурсы, потребляемые при использовании и содержании общего имущества в многоквартирном доме.».</w:t>
      </w:r>
    </w:p>
    <w:p w:rsidR="00001E31" w:rsidRPr="0002298E" w:rsidRDefault="00001E31" w:rsidP="00001E31">
      <w:pPr>
        <w:autoSpaceDE w:val="0"/>
        <w:autoSpaceDN w:val="0"/>
        <w:adjustRightInd w:val="0"/>
        <w:ind w:firstLine="708"/>
        <w:rPr>
          <w:rFonts w:eastAsia="Times New Roman" w:cs="Times New Roman"/>
          <w:bCs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 xml:space="preserve">1.10. </w:t>
      </w:r>
      <w:r w:rsidRPr="0002298E">
        <w:rPr>
          <w:rFonts w:eastAsia="Times New Roman" w:cs="Times New Roman"/>
          <w:bCs/>
          <w:szCs w:val="26"/>
          <w:lang w:eastAsia="ru-RU"/>
        </w:rPr>
        <w:t>Дополнить раздел 3 Положения пунктом 3.62 следующего содержания:</w:t>
      </w:r>
    </w:p>
    <w:p w:rsidR="00001E31" w:rsidRPr="0002298E" w:rsidRDefault="00001E31" w:rsidP="00001E31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02298E">
        <w:rPr>
          <w:rFonts w:eastAsia="Times New Roman" w:cs="Times New Roman"/>
          <w:szCs w:val="26"/>
          <w:lang w:eastAsia="ru-RU"/>
        </w:rPr>
        <w:t>«3.62. Осуществляет внесение платы за нежилое помещение и коммунальные услуги в отношении нежилых помещений муниципальной собственности, не переданных во временное владение и (или) пользование третьим лицам (пустующие нежилые помещения) в порядке, установленном действующим законодательством.».</w:t>
      </w:r>
    </w:p>
    <w:p w:rsidR="00001E31" w:rsidRPr="0002298E" w:rsidRDefault="00001E31" w:rsidP="00001E31">
      <w:pPr>
        <w:autoSpaceDE w:val="0"/>
        <w:autoSpaceDN w:val="0"/>
        <w:adjustRightInd w:val="0"/>
        <w:ind w:firstLine="540"/>
        <w:rPr>
          <w:rFonts w:eastAsia="Times New Roman" w:cs="Times New Roman"/>
          <w:szCs w:val="26"/>
          <w:lang w:eastAsia="ru-RU"/>
        </w:rPr>
      </w:pPr>
    </w:p>
    <w:p w:rsidR="00001E31" w:rsidRDefault="00001E31" w:rsidP="00001E31">
      <w:pPr>
        <w:autoSpaceDE w:val="0"/>
        <w:autoSpaceDN w:val="0"/>
        <w:adjustRightInd w:val="0"/>
        <w:ind w:firstLine="851"/>
        <w:rPr>
          <w:rFonts w:eastAsia="Times New Roman" w:cs="Times New Roman"/>
          <w:szCs w:val="26"/>
          <w:lang w:eastAsia="ru-RU"/>
        </w:rPr>
      </w:pPr>
    </w:p>
    <w:sectPr w:rsidR="00001E31" w:rsidSect="00B95E37">
      <w:footerReference w:type="default" r:id="rId6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7C6" w:rsidRDefault="00CB77C6" w:rsidP="002766E6">
      <w:r>
        <w:separator/>
      </w:r>
    </w:p>
  </w:endnote>
  <w:endnote w:type="continuationSeparator" w:id="0">
    <w:p w:rsidR="00CB77C6" w:rsidRDefault="00CB77C6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AF7" w:rsidRPr="008B3AF7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7C6" w:rsidRDefault="00CB77C6" w:rsidP="002766E6">
      <w:r>
        <w:separator/>
      </w:r>
    </w:p>
  </w:footnote>
  <w:footnote w:type="continuationSeparator" w:id="0">
    <w:p w:rsidR="00CB77C6" w:rsidRDefault="00CB77C6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1E31"/>
    <w:rsid w:val="00016D9E"/>
    <w:rsid w:val="00066010"/>
    <w:rsid w:val="000672BB"/>
    <w:rsid w:val="0007677D"/>
    <w:rsid w:val="000D7E41"/>
    <w:rsid w:val="000E32A0"/>
    <w:rsid w:val="00105214"/>
    <w:rsid w:val="00107A86"/>
    <w:rsid w:val="00107F3F"/>
    <w:rsid w:val="00114D5D"/>
    <w:rsid w:val="001351EC"/>
    <w:rsid w:val="001368FF"/>
    <w:rsid w:val="00144E71"/>
    <w:rsid w:val="00153C62"/>
    <w:rsid w:val="00161396"/>
    <w:rsid w:val="00167E9E"/>
    <w:rsid w:val="00171576"/>
    <w:rsid w:val="0018157B"/>
    <w:rsid w:val="001C13F1"/>
    <w:rsid w:val="001E44CB"/>
    <w:rsid w:val="002030D3"/>
    <w:rsid w:val="002157A2"/>
    <w:rsid w:val="002619B5"/>
    <w:rsid w:val="002766E6"/>
    <w:rsid w:val="00281884"/>
    <w:rsid w:val="00291542"/>
    <w:rsid w:val="002957E5"/>
    <w:rsid w:val="002A2349"/>
    <w:rsid w:val="002B76F3"/>
    <w:rsid w:val="002E15F7"/>
    <w:rsid w:val="00321227"/>
    <w:rsid w:val="00337D25"/>
    <w:rsid w:val="003777A8"/>
    <w:rsid w:val="00380D39"/>
    <w:rsid w:val="003834DF"/>
    <w:rsid w:val="00395731"/>
    <w:rsid w:val="00397516"/>
    <w:rsid w:val="003A594D"/>
    <w:rsid w:val="003A7175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C4148"/>
    <w:rsid w:val="005E029F"/>
    <w:rsid w:val="00644BE5"/>
    <w:rsid w:val="00670BB3"/>
    <w:rsid w:val="006B09FF"/>
    <w:rsid w:val="006D0E78"/>
    <w:rsid w:val="00701181"/>
    <w:rsid w:val="00731FBA"/>
    <w:rsid w:val="0075306A"/>
    <w:rsid w:val="007632AD"/>
    <w:rsid w:val="007E00A9"/>
    <w:rsid w:val="00810DFB"/>
    <w:rsid w:val="008B3AF7"/>
    <w:rsid w:val="008D1D2D"/>
    <w:rsid w:val="008F1A7C"/>
    <w:rsid w:val="008F3865"/>
    <w:rsid w:val="0090377A"/>
    <w:rsid w:val="00905F3C"/>
    <w:rsid w:val="00914250"/>
    <w:rsid w:val="00920DD8"/>
    <w:rsid w:val="00926635"/>
    <w:rsid w:val="009338C8"/>
    <w:rsid w:val="00935A9C"/>
    <w:rsid w:val="009669C6"/>
    <w:rsid w:val="00984E69"/>
    <w:rsid w:val="00994982"/>
    <w:rsid w:val="009A5215"/>
    <w:rsid w:val="009A7AB3"/>
    <w:rsid w:val="009C6332"/>
    <w:rsid w:val="00A427C3"/>
    <w:rsid w:val="00A53EE6"/>
    <w:rsid w:val="00A55464"/>
    <w:rsid w:val="00A601AC"/>
    <w:rsid w:val="00A70AA2"/>
    <w:rsid w:val="00A753CF"/>
    <w:rsid w:val="00A85DD9"/>
    <w:rsid w:val="00A8732B"/>
    <w:rsid w:val="00AB2FF9"/>
    <w:rsid w:val="00AD3EBA"/>
    <w:rsid w:val="00AD7D9F"/>
    <w:rsid w:val="00AF1EFB"/>
    <w:rsid w:val="00B30665"/>
    <w:rsid w:val="00B95E37"/>
    <w:rsid w:val="00BF25FF"/>
    <w:rsid w:val="00C16C3E"/>
    <w:rsid w:val="00C20138"/>
    <w:rsid w:val="00C4771E"/>
    <w:rsid w:val="00C6048B"/>
    <w:rsid w:val="00C62BE3"/>
    <w:rsid w:val="00C6416D"/>
    <w:rsid w:val="00C662D2"/>
    <w:rsid w:val="00C95455"/>
    <w:rsid w:val="00C9782C"/>
    <w:rsid w:val="00CB48B2"/>
    <w:rsid w:val="00CB77C6"/>
    <w:rsid w:val="00CC02AB"/>
    <w:rsid w:val="00D61BE4"/>
    <w:rsid w:val="00D66B0C"/>
    <w:rsid w:val="00D82290"/>
    <w:rsid w:val="00D85CE0"/>
    <w:rsid w:val="00D90E0F"/>
    <w:rsid w:val="00D924DD"/>
    <w:rsid w:val="00DD0604"/>
    <w:rsid w:val="00DE12FC"/>
    <w:rsid w:val="00DE292E"/>
    <w:rsid w:val="00DE3422"/>
    <w:rsid w:val="00E401E4"/>
    <w:rsid w:val="00E60134"/>
    <w:rsid w:val="00F1060A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styleId="af">
    <w:name w:val="No Spacing"/>
    <w:uiPriority w:val="1"/>
    <w:qFormat/>
    <w:rsid w:val="0000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17</cp:revision>
  <cp:lastPrinted>2021-05-18T02:50:00Z</cp:lastPrinted>
  <dcterms:created xsi:type="dcterms:W3CDTF">2021-05-13T09:18:00Z</dcterms:created>
  <dcterms:modified xsi:type="dcterms:W3CDTF">2022-04-26T09:18:00Z</dcterms:modified>
</cp:coreProperties>
</file>